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4A6F1F">
        <w:rPr>
          <w:rFonts w:ascii="Cambria" w:hAnsi="Cambria"/>
          <w:iCs/>
          <w:sz w:val="24"/>
          <w:szCs w:val="24"/>
        </w:rPr>
        <w:t>1</w:t>
      </w:r>
      <w:r w:rsidR="007E016B">
        <w:rPr>
          <w:rFonts w:ascii="Cambria" w:hAnsi="Cambria"/>
          <w:iCs/>
          <w:sz w:val="24"/>
          <w:szCs w:val="24"/>
        </w:rPr>
        <w:t>1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E016B">
        <w:rPr>
          <w:rFonts w:ascii="Cambria" w:hAnsi="Cambria"/>
          <w:iCs/>
          <w:sz w:val="24"/>
          <w:szCs w:val="24"/>
        </w:rPr>
        <w:t>12. prosince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7E016B">
        <w:rPr>
          <w:rFonts w:ascii="Cambria" w:hAnsi="Cambria"/>
          <w:iCs/>
        </w:rPr>
        <w:t>9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016B">
        <w:rPr>
          <w:rFonts w:ascii="Cambria" w:hAnsi="Cambria"/>
        </w:rPr>
        <w:t>PaedDr. Marcelu Vaňkovou a p. Ing. Karla Průchu,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7E016B">
        <w:rPr>
          <w:rFonts w:ascii="Cambria" w:hAnsi="Cambria"/>
          <w:b/>
          <w:i/>
          <w:iCs/>
        </w:rPr>
        <w:t>Ing. Karla Průchu</w:t>
      </w:r>
      <w:r w:rsidR="004A6F1F">
        <w:rPr>
          <w:rFonts w:ascii="Cambria" w:hAnsi="Cambria"/>
          <w:b/>
          <w:i/>
          <w:iCs/>
        </w:rPr>
        <w:t xml:space="preserve"> a p. </w:t>
      </w:r>
      <w:r w:rsidR="007E016B">
        <w:rPr>
          <w:rFonts w:ascii="Cambria" w:hAnsi="Cambria"/>
          <w:b/>
          <w:i/>
          <w:iCs/>
        </w:rPr>
        <w:t>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7E016B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 souladu s pozvánkou předanou  členům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7E016B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možnosti získání pozemku č. 513/9 v KÚ Hlušice od Úřadu pro zastupování státu ve věcech majetkových. </w:t>
      </w:r>
    </w:p>
    <w:p w:rsidR="00B642AE" w:rsidRDefault="007E016B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dílo č. 17012-164 s Timoris Projekt a.s., předmětem smlouvy je souhrn činností pro projekt „Dětské hřiště Hlušice“ z dotačního programu MMR ČR.</w:t>
      </w:r>
    </w:p>
    <w:p w:rsidR="009361A9" w:rsidRDefault="004A6F1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7E016B">
        <w:rPr>
          <w:rFonts w:ascii="Cambria" w:hAnsi="Cambria"/>
          <w:b/>
          <w:iCs/>
        </w:rPr>
        <w:t xml:space="preserve">a pověření v rámci výběru dodavatele „Kanalizace Hlušice II.etapa“ </w:t>
      </w:r>
    </w:p>
    <w:p w:rsidR="006C75E3" w:rsidRDefault="006C75E3" w:rsidP="006C75E3">
      <w:pPr>
        <w:ind w:left="1080"/>
        <w:rPr>
          <w:rFonts w:ascii="Cambria" w:hAnsi="Cambria"/>
          <w:b/>
          <w:iCs/>
        </w:rPr>
      </w:pPr>
    </w:p>
    <w:p w:rsidR="00981744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Dohody o převodu práv a povinností /Irena Kalousková – KALVODA, mandátová smlouva o technicko-provozní činnosti při provozování kanalizace/.</w:t>
      </w:r>
    </w:p>
    <w:p w:rsidR="004A6F1F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získání dotací na obnovu zeleně v Hlušičkách.</w:t>
      </w:r>
    </w:p>
    <w:p w:rsidR="007E016B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provizorium na rok 2017.</w:t>
      </w:r>
    </w:p>
    <w:p w:rsidR="007E016B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Rozpočtový výhled 2018 -2019.</w:t>
      </w:r>
    </w:p>
    <w:p w:rsidR="002B6895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15 a 16.</w:t>
      </w:r>
    </w:p>
    <w:p w:rsidR="004A6F1F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7E016B">
        <w:rPr>
          <w:rFonts w:ascii="Cambria" w:hAnsi="Cambria"/>
          <w:b/>
          <w:iCs/>
        </w:rPr>
        <w:t>Stanovení výše stočného na rok 2017.</w:t>
      </w:r>
    </w:p>
    <w:p w:rsidR="007E016B" w:rsidRPr="007E016B" w:rsidRDefault="007E016B" w:rsidP="008A6DB2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Rozpočtu provozních nákladů ZŠ a MŠ Hlušice na rok 2017.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hlasování:   pro </w:t>
      </w:r>
      <w:r w:rsidR="007E016B">
        <w:rPr>
          <w:rFonts w:ascii="Cambria" w:hAnsi="Cambria"/>
          <w:b/>
          <w:iCs/>
        </w:rPr>
        <w:t>9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E016B">
        <w:rPr>
          <w:rFonts w:ascii="Cambria" w:hAnsi="Cambria"/>
          <w:b/>
          <w:iCs/>
          <w:u w:val="single"/>
        </w:rPr>
        <w:t>Informace o možnosti získání pozemku č. 513/9 v KÚ Hlušice.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81744" w:rsidRDefault="00FA6112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7E016B">
        <w:rPr>
          <w:rFonts w:ascii="Cambria" w:hAnsi="Cambria"/>
          <w:iCs/>
        </w:rPr>
        <w:t> možnostmi získat pozemek č. 513/9 v k.pú. Hlušice, bezplatně s omezením manipulace na 10 let, nebo nákupem. OZ tuto záležitost odložilo k projednání na dalších zasedáních OZ.</w:t>
      </w:r>
    </w:p>
    <w:p w:rsidR="0098632E" w:rsidRDefault="0098632E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81744" w:rsidRPr="00981744" w:rsidRDefault="00AF4469" w:rsidP="00981744">
      <w:pPr>
        <w:rPr>
          <w:rFonts w:ascii="Cambria" w:hAnsi="Cambria"/>
          <w:b/>
          <w:iCs/>
          <w:u w:val="single"/>
        </w:rPr>
      </w:pPr>
      <w:r w:rsidRPr="00981744">
        <w:rPr>
          <w:rFonts w:ascii="Cambria" w:hAnsi="Cambria"/>
          <w:b/>
          <w:iCs/>
          <w:u w:val="single"/>
        </w:rPr>
        <w:t xml:space="preserve">Bod </w:t>
      </w:r>
      <w:r w:rsidR="00404AED" w:rsidRPr="00981744">
        <w:rPr>
          <w:rFonts w:ascii="Cambria" w:hAnsi="Cambria"/>
          <w:b/>
          <w:iCs/>
          <w:u w:val="single"/>
        </w:rPr>
        <w:t>3</w:t>
      </w:r>
      <w:r w:rsidRPr="00981744">
        <w:rPr>
          <w:rFonts w:ascii="Cambria" w:hAnsi="Cambria"/>
          <w:b/>
          <w:iCs/>
          <w:u w:val="single"/>
        </w:rPr>
        <w:t xml:space="preserve"> –</w:t>
      </w:r>
      <w:r w:rsidR="004A6F1F">
        <w:rPr>
          <w:rFonts w:ascii="Cambria" w:hAnsi="Cambria"/>
          <w:b/>
          <w:iCs/>
          <w:u w:val="single"/>
        </w:rPr>
        <w:t xml:space="preserve">Projednání </w:t>
      </w:r>
      <w:r w:rsidR="007E016B">
        <w:rPr>
          <w:rFonts w:ascii="Cambria" w:hAnsi="Cambria"/>
          <w:b/>
          <w:iCs/>
          <w:u w:val="single"/>
        </w:rPr>
        <w:t>Smlouvy o dílo č. 17012-164 s Timoris Projekt a.s.</w:t>
      </w:r>
      <w:r w:rsidR="004A6F1F">
        <w:rPr>
          <w:rFonts w:ascii="Cambria" w:hAnsi="Cambria"/>
          <w:b/>
          <w:iCs/>
          <w:u w:val="single"/>
        </w:rPr>
        <w:t>.</w:t>
      </w:r>
    </w:p>
    <w:p w:rsidR="00B642AE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F48F1" w:rsidRDefault="00B642AE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 w:rsidR="003436B7">
        <w:rPr>
          <w:rFonts w:ascii="Cambria" w:hAnsi="Cambria"/>
          <w:b/>
          <w:iCs/>
        </w:rPr>
        <w:tab/>
      </w:r>
      <w:r w:rsidR="004A6F1F">
        <w:rPr>
          <w:rFonts w:ascii="Cambria" w:hAnsi="Cambria"/>
          <w:iCs/>
        </w:rPr>
        <w:t>O</w:t>
      </w:r>
      <w:r w:rsidR="00FE2780">
        <w:rPr>
          <w:rFonts w:ascii="Cambria" w:hAnsi="Cambria"/>
          <w:iCs/>
        </w:rPr>
        <w:t xml:space="preserve">Z bylo </w:t>
      </w:r>
      <w:r w:rsidR="003436B7">
        <w:rPr>
          <w:rFonts w:ascii="Cambria" w:hAnsi="Cambria"/>
          <w:iCs/>
        </w:rPr>
        <w:t xml:space="preserve">seznámeno </w:t>
      </w:r>
      <w:r w:rsidR="00981744">
        <w:rPr>
          <w:rFonts w:ascii="Cambria" w:hAnsi="Cambria"/>
          <w:iCs/>
        </w:rPr>
        <w:t>s</w:t>
      </w:r>
      <w:r w:rsidR="007E016B">
        <w:rPr>
          <w:rFonts w:ascii="Cambria" w:hAnsi="Cambria"/>
          <w:iCs/>
        </w:rPr>
        <w:t>e Smlouvou o dílo č. 17012-164 s firmou Timoris Projekt a.s., předmětem smlouvy je souhrn činností pro projekt „Dětské hřiště Hlušice“ z dotačnícho programu MMR ČR.</w:t>
      </w:r>
      <w:r w:rsidR="008F3848">
        <w:rPr>
          <w:rFonts w:ascii="Cambria" w:hAnsi="Cambria"/>
          <w:iCs/>
        </w:rPr>
        <w:t xml:space="preserve"> </w:t>
      </w:r>
      <w:r w:rsidR="007E016B">
        <w:rPr>
          <w:rFonts w:ascii="Cambria" w:hAnsi="Cambria"/>
          <w:iCs/>
        </w:rPr>
        <w:t xml:space="preserve">OZ s touto smlouvou souhlasí. </w:t>
      </w:r>
    </w:p>
    <w:p w:rsidR="008F48F1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68F2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E016B">
        <w:rPr>
          <w:rFonts w:ascii="Cambria" w:hAnsi="Cambria"/>
          <w:b/>
          <w:i/>
          <w:iCs/>
        </w:rPr>
        <w:t>Smlouvu o dílo č. 17012-164 s firmou Timoris Projekt, a.s..</w:t>
      </w:r>
      <w:r w:rsidR="008F3848">
        <w:rPr>
          <w:rFonts w:ascii="Cambria" w:hAnsi="Cambria"/>
          <w:b/>
          <w:iCs/>
        </w:rPr>
        <w:t xml:space="preserve"> </w:t>
      </w:r>
    </w:p>
    <w:p w:rsidR="00BB2205" w:rsidRPr="003D653B" w:rsidRDefault="000E6C93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="00BB2205" w:rsidRPr="003D653B">
        <w:rPr>
          <w:rFonts w:ascii="Cambria" w:hAnsi="Cambria"/>
          <w:b/>
          <w:iCs/>
        </w:rPr>
        <w:t xml:space="preserve">asování:  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 xml:space="preserve">ro </w:t>
      </w:r>
      <w:r w:rsidR="00FB6472">
        <w:rPr>
          <w:rFonts w:ascii="Cambria" w:hAnsi="Cambria"/>
          <w:b/>
          <w:iCs/>
        </w:rPr>
        <w:t>9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p</w:t>
      </w:r>
      <w:r w:rsidR="00BB2205" w:rsidRPr="003D653B">
        <w:rPr>
          <w:rFonts w:ascii="Cambria" w:hAnsi="Cambria"/>
          <w:b/>
          <w:iCs/>
        </w:rPr>
        <w:t xml:space="preserve">roti </w:t>
      </w:r>
      <w:r w:rsidR="00BB2205">
        <w:rPr>
          <w:rFonts w:ascii="Cambria" w:hAnsi="Cambria"/>
          <w:b/>
          <w:iCs/>
        </w:rPr>
        <w:t>0</w:t>
      </w:r>
      <w:r w:rsidR="00BB2205" w:rsidRPr="003D653B">
        <w:rPr>
          <w:rFonts w:ascii="Cambria" w:hAnsi="Cambria"/>
          <w:b/>
          <w:iCs/>
        </w:rPr>
        <w:t xml:space="preserve"> </w:t>
      </w:r>
      <w:r w:rsidR="00BB2205">
        <w:rPr>
          <w:rFonts w:ascii="Cambria" w:hAnsi="Cambria"/>
          <w:b/>
          <w:iCs/>
        </w:rPr>
        <w:t>z</w:t>
      </w:r>
      <w:r w:rsidR="00BB2205" w:rsidRPr="003D653B">
        <w:rPr>
          <w:rFonts w:ascii="Cambria" w:hAnsi="Cambria"/>
          <w:b/>
          <w:iCs/>
        </w:rPr>
        <w:t xml:space="preserve">drželi se </w:t>
      </w:r>
      <w:r w:rsidR="00BB2205"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B6472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1744" w:rsidRDefault="00981744" w:rsidP="00981744">
      <w:pPr>
        <w:rPr>
          <w:rFonts w:ascii="Cambria" w:hAnsi="Cambria"/>
          <w:b/>
          <w:iCs/>
        </w:rPr>
      </w:pPr>
    </w:p>
    <w:p w:rsidR="003615C9" w:rsidRPr="003615C9" w:rsidRDefault="009361A9" w:rsidP="003615C9">
      <w:pPr>
        <w:rPr>
          <w:rFonts w:ascii="Cambria" w:hAnsi="Cambria"/>
          <w:b/>
          <w:iCs/>
          <w:u w:val="single"/>
        </w:rPr>
      </w:pPr>
      <w:r w:rsidRPr="003615C9">
        <w:rPr>
          <w:rFonts w:ascii="Cambria" w:hAnsi="Cambria"/>
          <w:b/>
          <w:iCs/>
          <w:u w:val="single"/>
        </w:rPr>
        <w:t>Bod 4</w:t>
      </w:r>
      <w:r w:rsidR="003615C9" w:rsidRPr="003615C9">
        <w:rPr>
          <w:rFonts w:ascii="Cambria" w:hAnsi="Cambria"/>
          <w:b/>
          <w:iCs/>
          <w:u w:val="single"/>
        </w:rPr>
        <w:t xml:space="preserve"> </w:t>
      </w:r>
      <w:r w:rsidR="00A55BB8">
        <w:rPr>
          <w:rFonts w:ascii="Cambria" w:hAnsi="Cambria"/>
          <w:b/>
          <w:iCs/>
          <w:u w:val="single"/>
        </w:rPr>
        <w:t>–</w:t>
      </w:r>
      <w:r w:rsidR="00FB6472">
        <w:rPr>
          <w:rFonts w:ascii="Cambria" w:hAnsi="Cambria"/>
          <w:b/>
          <w:iCs/>
          <w:u w:val="single"/>
        </w:rPr>
        <w:t xml:space="preserve">Projednání a pověření v rámci výběru dodavatele „Kanalizace Hlušice II.etapa“. </w:t>
      </w:r>
    </w:p>
    <w:p w:rsidR="00C42AFB" w:rsidRDefault="00C42AFB" w:rsidP="00C42AFB">
      <w:pPr>
        <w:jc w:val="both"/>
        <w:rPr>
          <w:rFonts w:ascii="Cambria" w:hAnsi="Cambria"/>
          <w:b/>
          <w:i/>
          <w:iCs/>
          <w:u w:val="single"/>
        </w:rPr>
      </w:pPr>
    </w:p>
    <w:p w:rsidR="00C42AFB" w:rsidRPr="003D653B" w:rsidRDefault="00C42AFB" w:rsidP="00C42AFB">
      <w:pPr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42AFB" w:rsidRDefault="00C42AFB" w:rsidP="00C42AFB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</w:p>
    <w:p w:rsidR="009361A9" w:rsidRDefault="00C42AFB" w:rsidP="00C42AF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/>
          <w:iCs/>
        </w:rPr>
        <w:t>I.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</w:t>
      </w:r>
      <w:r>
        <w:rPr>
          <w:rFonts w:ascii="Cambria" w:hAnsi="Cambria"/>
          <w:b/>
          <w:i/>
          <w:iCs/>
        </w:rPr>
        <w:t>:</w:t>
      </w:r>
    </w:p>
    <w:p w:rsidR="006D517A" w:rsidRPr="007C32B9" w:rsidRDefault="006C75E3" w:rsidP="006D517A">
      <w:pPr>
        <w:pStyle w:val="Normlnweb"/>
        <w:rPr>
          <w:rFonts w:ascii="Calibri" w:hAnsi="Calibri"/>
          <w:color w:val="000000"/>
        </w:rPr>
      </w:pPr>
      <w:r>
        <w:rPr>
          <w:rFonts w:ascii="Cambria" w:hAnsi="Cambria"/>
          <w:iCs/>
        </w:rPr>
        <w:tab/>
      </w:r>
      <w:r w:rsidR="006D517A" w:rsidRPr="007C32B9">
        <w:rPr>
          <w:rFonts w:ascii="Calibri" w:hAnsi="Calibri"/>
          <w:color w:val="000000"/>
        </w:rPr>
        <w:t xml:space="preserve">a) vyloučení uchazeče MOBIKO plus a.s., sídlem Hranická 293/5, Krásno nad Bečvou, 757 01 Valašské Meziříčí, IČ: 26788675, z účasti v zadávacím řízení na veřejnou zakázku „KANALIZACE HLUŠICE 2. ETAPA“ (Oznámení o zahájení zadávacího řízení bylo uveřejněno ve Věstníku veřejných zakázek dne 16.8.2016 pod evidenčním číslem: 634983; dále také „Veřejná zakázka“) z důvodu, že tento uchazeč neodůvodnil písemně mimořádně nízkou </w:t>
      </w:r>
      <w:r w:rsidR="006D517A" w:rsidRPr="007C32B9">
        <w:rPr>
          <w:rFonts w:ascii="Calibri" w:hAnsi="Calibri"/>
          <w:color w:val="000000"/>
        </w:rPr>
        <w:lastRenderedPageBreak/>
        <w:t>nabídkovou cenu ve stanovené lhůtě, zdůvodnění nepředložil ani později do doby jednání hodnotící komise, ani nepožádal o případné prodloužení této lhůty. Hodnotící komise nabídku tohoto uchazeče v souladu s ust. § 77 odst. 6 zákona č. 137/2006 Sb., o veřejných zakázkách, v platném znění (dále jen „Zákon“) vyřadila;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b) vyloučení uchazeče Vodohospodářské stavby, společnost s ručením omezeným, sídlem Teplice, Křižíkova 2393, PSČ 41501, IČ: 40233308, z účasti v zadávacím řízení na Veřejnou zakázku z důvodu, že tento uchazeč neodůvodnil písemně mimořádně nízkou nabídkovou cenu ve stanovené lhůtě, zdůvodnění nepředložil ani později do doby jednání hodnotící komise, ani nepožádal o případné prodloužení této lhůty. Hodnotící komise nabídku tohoto uchazeče v souladu s ust. § 77 odst. 6 Zákona vyřadila;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c) vyloučení uchazeče KVIS Pardubice a.s., sídlem Pardubice - Rosice 151, PSČ 53353, IČ: 46506934, z účasti v zadávacím řízení na Veřejnou zakázku z důvodu, že tento uchazeč neodůvodnil písemně mimořádně nízkou nabídkovou cenu ve stanovené lhůtě, zdůvodnění nepředložil ani později do doby jednání hodnotící komise, ani nepožádal o případné prodloužení této lhůty. Hodnotící komise nabídku tohoto uchazeče v souladu s ust. § 77 odst. 6 Zákona vyřadila;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d) vyloučení uchazeče MBM TRADE CZ, s.r.o., sídlem Starokolínská 308, Újezd nad Lesy, 190 16 Praha 9, IČ: 25507222, z účasti v zadávacím řízení na Veřejnou zakázku z důvodu, že tento uchazeč neodůvodnil písemně mimořádně nízkou nabídkovou cenu ve stanovené lhůtě, zdůvodnění nepředložil ani později do doby jednání hodnotící komise, ani nepožádal o případné prodloužení této lhůty. Hodnotící komise nabídku tohoto uchazeče v souladu s ust. § 77 odst. 6 Zákona vyřadila;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e) postup hodnotící komise při posouzení a hodnocení nabídek, včetně pořadí nabídek ve veřejné zakázce „KANALIZACE HLUŠICE 2. ETAPA“, navržené hodnotící komisí ve Zprávě o posouzení a hodnocení nabídek takto: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obchodní firma/název/jméno a příjmení uchazeče: nabídková cena včetně DPH (uvedená v návrhu smlouvy): pořadí nabídky: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Stavoka Kosice, a.s. 39 392 362,41 Kč První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VPK Suchý, s.r.o. 45 102 768,79 Kč Druhá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BAK stavební společnost, a.s. 51 981 457,- Kč Třetí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f) v souladu s ust. § 81 odst. 1 Zákona rozhodnutí o výběru nejvhodnější nabídky ve Veřejné zakázce toho uchazeče, jehož nabídka byla podle hodnotících kritérií vyhodnocena jako nabídka s nejnižší nabídkovou cenou.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Identifikační údaje uchazeče, jehož nabídka byla zadavatelem vybrána jako nejvhodnější;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obchodní firma: Stavoka Kosice, a.s.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sídlo: č.p. 130, 503 51 Kosice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lastRenderedPageBreak/>
        <w:t>právní forma: Akciová společnost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IČ: 25275119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nabídková cena *): 39 392 362,41 Kč včetně DPH</w:t>
      </w:r>
    </w:p>
    <w:p w:rsidR="006D517A" w:rsidRDefault="006D517A" w:rsidP="00C42AFB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*) celková výše ceny včetně daně z přidané hodnoty (DPH), uvedená v návrhu smlouvy</w:t>
      </w:r>
    </w:p>
    <w:p w:rsidR="00C42AFB" w:rsidRPr="00C42AFB" w:rsidRDefault="00C42AFB" w:rsidP="00C42AFB">
      <w:pPr>
        <w:pStyle w:val="Normlnweb"/>
        <w:rPr>
          <w:rFonts w:ascii="Calibri" w:hAnsi="Calibri"/>
          <w:color w:val="000000"/>
        </w:rPr>
      </w:pP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C42AFB">
        <w:rPr>
          <w:rFonts w:ascii="Calibri" w:hAnsi="Calibri"/>
          <w:b/>
          <w:color w:val="000000"/>
        </w:rPr>
        <w:t xml:space="preserve">II. </w:t>
      </w:r>
      <w:r w:rsidR="00C42AFB" w:rsidRPr="00C42AFB">
        <w:rPr>
          <w:rFonts w:ascii="Calibri" w:hAnsi="Calibri"/>
          <w:b/>
          <w:color w:val="000000"/>
        </w:rPr>
        <w:t>Zastupitelstvo obce Hlušice pověřuje</w:t>
      </w:r>
      <w:r w:rsidR="00C42AFB">
        <w:rPr>
          <w:rFonts w:ascii="Calibri" w:hAnsi="Calibri"/>
          <w:color w:val="000000"/>
        </w:rPr>
        <w:t>:</w:t>
      </w:r>
      <w:bookmarkStart w:id="0" w:name="_GoBack"/>
      <w:bookmarkEnd w:id="0"/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pana Jaroslava Trejbala, starostu obce: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a) podepsáním rozhodnutí o vyloučení uchazeče MOBIKO plus a.s., sídlem Hranická 293/5, Krásno nad Bečvou, 757 01 Valašské Meziříčí, IČ: 26788675, z další účasti v zadávacím řízení na Veřejnou zakázku;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b) podepsáním rozhodnutí o vyloučení uchazeče Vodohospodářské stavby, společnost s ručením omezeným, sídlem Teplice, Křižíkova 2393, PSČ 41501, IČ: 40233308, z další účasti v zadávacím řízení na Veřejnou zakázku;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c) podepsáním rozhodnutí o vyloučení uchazeče KVIS Pardubice a.s., sídlem Pardubice - Rosice 151, PSČ 53353, IČ: 46506934, z další účasti v zadávacím řízení na Veřejnou zakázku;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d) podepsáním rozhodnutí o vyloučení uchazeče MBM TRADE CZ, s.r.o., sídlem Starokolínská 308, Újezd nad Lesy, 190 16 Praha 9, IČ: 25507222, z další účasti v zadávacím řízení na Veřejnou zakázku;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e) podepsáním Rozhodnutí o výběru nejvhodnější nabídky ve Veřejné zakázce;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f) podepsáním Oznámení o výběru nejvhodnější nabídky ve Veřejné zakázce pro všechny dotčené uchazeče;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g) rozesláním Oznámení o výběru nejvhodnější nabídky ve Veřejné zakázce všem dotčeným uchazečům prostřednictvím datové schránky obce;</w:t>
      </w:r>
    </w:p>
    <w:p w:rsidR="006D517A" w:rsidRPr="007C32B9" w:rsidRDefault="006D517A" w:rsidP="006D517A">
      <w:pPr>
        <w:pStyle w:val="Normlnweb"/>
        <w:rPr>
          <w:rFonts w:ascii="Calibri" w:hAnsi="Calibri"/>
          <w:color w:val="000000"/>
        </w:rPr>
      </w:pPr>
      <w:r w:rsidRPr="007C32B9">
        <w:rPr>
          <w:rFonts w:ascii="Calibri" w:hAnsi="Calibri"/>
          <w:color w:val="000000"/>
        </w:rPr>
        <w:t>h) podepsání smlouvy o dílo se shora uvedeným vybraným uchazečem takto:</w:t>
      </w:r>
    </w:p>
    <w:p w:rsidR="003615C9" w:rsidRPr="00C42AFB" w:rsidRDefault="003615C9" w:rsidP="00C42AF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Default="006D517A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. </w:t>
      </w:r>
    </w:p>
    <w:p w:rsidR="003615C9" w:rsidRPr="003D653B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6D517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615C9" w:rsidRDefault="003615C9" w:rsidP="003615C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615C9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3615C9" w:rsidRDefault="003615C9" w:rsidP="003615C9">
      <w:pPr>
        <w:rPr>
          <w:rFonts w:ascii="Cambria" w:hAnsi="Cambria"/>
          <w:b/>
          <w:iCs/>
          <w:u w:val="single"/>
        </w:rPr>
      </w:pPr>
      <w:r w:rsidRPr="003615C9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3615C9">
        <w:rPr>
          <w:rFonts w:ascii="Cambria" w:hAnsi="Cambria"/>
          <w:b/>
          <w:iCs/>
          <w:u w:val="single"/>
        </w:rPr>
        <w:t xml:space="preserve"> </w:t>
      </w:r>
      <w:r w:rsidR="00A55BB8">
        <w:rPr>
          <w:rFonts w:ascii="Cambria" w:hAnsi="Cambria"/>
          <w:b/>
          <w:iCs/>
          <w:u w:val="single"/>
        </w:rPr>
        <w:t>–</w:t>
      </w:r>
      <w:r w:rsidR="00FB6472">
        <w:rPr>
          <w:rFonts w:ascii="Cambria" w:hAnsi="Cambria"/>
          <w:b/>
          <w:iCs/>
          <w:u w:val="single"/>
        </w:rPr>
        <w:t xml:space="preserve">Projednání Dohody o převodu práv a povinností. </w:t>
      </w:r>
    </w:p>
    <w:p w:rsidR="003615C9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F3848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</w:t>
      </w:r>
      <w:r w:rsidR="00A77588">
        <w:rPr>
          <w:rFonts w:ascii="Cambria" w:hAnsi="Cambria"/>
          <w:iCs/>
        </w:rPr>
        <w:t>seznámeno s</w:t>
      </w:r>
      <w:r w:rsidR="00FB6472">
        <w:rPr>
          <w:rFonts w:ascii="Cambria" w:hAnsi="Cambria"/>
          <w:iCs/>
        </w:rPr>
        <w:t xml:space="preserve"> Dohodou o převodu práv a povinností. Jedná se o dohodu mezi Obcí Hlušice, paní Irenou Kalouskovou, která dosud zajišťovala technicko-provozní </w:t>
      </w:r>
      <w:r w:rsidR="00FB6472">
        <w:rPr>
          <w:rFonts w:ascii="Cambria" w:hAnsi="Cambria"/>
          <w:iCs/>
        </w:rPr>
        <w:lastRenderedPageBreak/>
        <w:t xml:space="preserve">činnosti při provozování kanalizace v naší obci a firmou KALVODA s.r.o., která tuto činnost od paní Kalouskové převezme. </w:t>
      </w:r>
    </w:p>
    <w:p w:rsidR="008F3848" w:rsidRDefault="008F384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F3848" w:rsidRPr="003D653B" w:rsidRDefault="008F3848" w:rsidP="008F38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F3848" w:rsidRDefault="008F3848" w:rsidP="008F384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B6472">
        <w:rPr>
          <w:rFonts w:ascii="Cambria" w:hAnsi="Cambria"/>
          <w:b/>
          <w:i/>
          <w:iCs/>
        </w:rPr>
        <w:t>Dohodu o převodu práv a povinností ze Smlouvy mandátní ze dne 12.4.2010.</w:t>
      </w:r>
    </w:p>
    <w:p w:rsidR="008F3848" w:rsidRPr="003D653B" w:rsidRDefault="008F3848" w:rsidP="008F384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FB647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F3848" w:rsidRDefault="008F3848" w:rsidP="008F38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A6DB2" w:rsidRDefault="008F384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A55BB8" w:rsidRDefault="00A55BB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B6472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6 – </w:t>
      </w:r>
      <w:r w:rsidR="00FB6472">
        <w:rPr>
          <w:rFonts w:ascii="Cambria" w:hAnsi="Cambria"/>
          <w:b/>
          <w:iCs/>
          <w:u w:val="single"/>
        </w:rPr>
        <w:t xml:space="preserve">Projednání možnosti získání dotací na obnovu zeleně v Hlušičkách. </w:t>
      </w:r>
    </w:p>
    <w:p w:rsidR="00E83926" w:rsidRDefault="00487BB6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0E6C93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B6472">
        <w:rPr>
          <w:rFonts w:ascii="Cambria" w:hAnsi="Cambria"/>
          <w:iCs/>
        </w:rPr>
        <w:t xml:space="preserve"> možnostmi získat dotaci na obnovu zeleně v Hlušičkách. </w:t>
      </w:r>
    </w:p>
    <w:p w:rsidR="00FB6472" w:rsidRDefault="00FB6472" w:rsidP="00A77588">
      <w:pPr>
        <w:rPr>
          <w:rFonts w:ascii="Cambria" w:hAnsi="Cambria"/>
          <w:b/>
          <w:iCs/>
          <w:u w:val="single"/>
        </w:rPr>
      </w:pPr>
    </w:p>
    <w:p w:rsidR="00A77588" w:rsidRDefault="00A77588" w:rsidP="00A77588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7 – </w:t>
      </w:r>
      <w:r w:rsidR="00FB6472">
        <w:rPr>
          <w:rFonts w:ascii="Cambria" w:hAnsi="Cambria"/>
          <w:b/>
          <w:iCs/>
          <w:u w:val="single"/>
        </w:rPr>
        <w:t>Rozpočtové provizorium na rok 2017.</w:t>
      </w:r>
      <w:r w:rsidR="00487BB6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</w:p>
    <w:p w:rsidR="00A77588" w:rsidRDefault="00A77588" w:rsidP="00A77588">
      <w:pPr>
        <w:rPr>
          <w:rFonts w:ascii="Cambria" w:hAnsi="Cambria"/>
          <w:b/>
          <w:iCs/>
          <w:u w:val="single"/>
        </w:rPr>
      </w:pPr>
    </w:p>
    <w:p w:rsidR="00A77588" w:rsidRDefault="00A77588" w:rsidP="00A77588">
      <w:pPr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B6472">
        <w:rPr>
          <w:rFonts w:ascii="Cambria" w:hAnsi="Cambria"/>
          <w:iCs/>
        </w:rPr>
        <w:t> Rozpočtovým provizoriem na rok 2017.</w:t>
      </w:r>
      <w:r w:rsidR="00487BB6">
        <w:rPr>
          <w:rFonts w:ascii="Cambria" w:hAnsi="Cambria"/>
          <w:iCs/>
        </w:rPr>
        <w:t xml:space="preserve"> </w:t>
      </w:r>
    </w:p>
    <w:p w:rsidR="001A7B49" w:rsidRPr="00A77588" w:rsidRDefault="001A7B49" w:rsidP="00A77588">
      <w:pPr>
        <w:rPr>
          <w:rFonts w:ascii="Cambria" w:hAnsi="Cambria"/>
          <w:iCs/>
        </w:rPr>
      </w:pPr>
    </w:p>
    <w:p w:rsidR="001A7B49" w:rsidRPr="003D653B" w:rsidRDefault="001A7B49" w:rsidP="001A7B4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A7B49" w:rsidRDefault="001A7B49" w:rsidP="001A7B4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B6472">
        <w:rPr>
          <w:rFonts w:ascii="Cambria" w:hAnsi="Cambria"/>
          <w:b/>
          <w:i/>
          <w:iCs/>
        </w:rPr>
        <w:t>Rozpočtové provizorium na rok 2017</w:t>
      </w:r>
      <w:r w:rsidR="00487BB6">
        <w:rPr>
          <w:rFonts w:ascii="Cambria" w:hAnsi="Cambria"/>
          <w:b/>
          <w:i/>
          <w:iCs/>
        </w:rPr>
        <w:t>.</w:t>
      </w:r>
    </w:p>
    <w:p w:rsidR="001A7B49" w:rsidRPr="003D653B" w:rsidRDefault="001A7B49" w:rsidP="001A7B4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FB6472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 xml:space="preserve">: </w:t>
      </w:r>
      <w:r w:rsidR="00487BB6">
        <w:rPr>
          <w:rFonts w:ascii="Cambria" w:hAnsi="Cambria"/>
          <w:b/>
          <w:iCs/>
        </w:rPr>
        <w:t>0</w:t>
      </w:r>
    </w:p>
    <w:p w:rsidR="001A7B49" w:rsidRDefault="001A7B49" w:rsidP="001A7B4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A7B49" w:rsidRDefault="001A7B49" w:rsidP="001A7B49">
      <w:pPr>
        <w:rPr>
          <w:rFonts w:ascii="Cambria" w:hAnsi="Cambria"/>
          <w:b/>
          <w:iCs/>
        </w:rPr>
      </w:pPr>
    </w:p>
    <w:p w:rsidR="001A7B49" w:rsidRDefault="001A7B49" w:rsidP="001A7B49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8 – </w:t>
      </w:r>
      <w:r w:rsidR="00FB6472">
        <w:rPr>
          <w:rFonts w:ascii="Cambria" w:hAnsi="Cambria"/>
          <w:b/>
          <w:iCs/>
          <w:u w:val="single"/>
        </w:rPr>
        <w:t>Rozpočtový výhled na 2018 – 2019.</w:t>
      </w:r>
    </w:p>
    <w:p w:rsidR="001A7B49" w:rsidRDefault="001A7B49" w:rsidP="001A7B49">
      <w:pPr>
        <w:rPr>
          <w:rFonts w:ascii="Cambria" w:hAnsi="Cambria"/>
          <w:b/>
          <w:iCs/>
          <w:u w:val="single"/>
        </w:rPr>
      </w:pPr>
    </w:p>
    <w:p w:rsidR="00487BB6" w:rsidRDefault="001A7B49" w:rsidP="001A7B49">
      <w:pPr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3C0752">
        <w:rPr>
          <w:rFonts w:ascii="Cambria" w:hAnsi="Cambria"/>
          <w:iCs/>
        </w:rPr>
        <w:t> Rozpočtovým výhledem na rok 2018 – 2019.</w:t>
      </w:r>
      <w:r w:rsidR="00487BB6">
        <w:rPr>
          <w:rFonts w:ascii="Cambria" w:hAnsi="Cambria"/>
          <w:iCs/>
        </w:rPr>
        <w:t xml:space="preserve"> </w:t>
      </w:r>
    </w:p>
    <w:p w:rsidR="001A7B49" w:rsidRDefault="001A7B49" w:rsidP="001A7B49">
      <w:pPr>
        <w:rPr>
          <w:rFonts w:ascii="Cambria" w:hAnsi="Cambria"/>
          <w:iCs/>
        </w:rPr>
      </w:pPr>
    </w:p>
    <w:p w:rsidR="001A7B49" w:rsidRPr="003D653B" w:rsidRDefault="001A7B49" w:rsidP="001A7B4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A7B49" w:rsidRDefault="001A7B49" w:rsidP="001A7B4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C0752">
        <w:rPr>
          <w:rFonts w:ascii="Cambria" w:hAnsi="Cambria"/>
          <w:b/>
          <w:i/>
          <w:iCs/>
        </w:rPr>
        <w:t>Rozpočtový výhled na 2018 – 2019.</w:t>
      </w:r>
    </w:p>
    <w:p w:rsidR="001A7B49" w:rsidRPr="003D653B" w:rsidRDefault="001A7B49" w:rsidP="001A7B4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C0752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>: 0</w:t>
      </w:r>
    </w:p>
    <w:p w:rsidR="001A7B49" w:rsidRDefault="001A7B49" w:rsidP="001A7B4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87BB6" w:rsidRDefault="00487BB6" w:rsidP="00487BB6">
      <w:pPr>
        <w:rPr>
          <w:rFonts w:ascii="Cambria" w:hAnsi="Cambria"/>
          <w:b/>
          <w:iCs/>
        </w:rPr>
      </w:pPr>
    </w:p>
    <w:p w:rsidR="00487BB6" w:rsidRDefault="00487BB6" w:rsidP="00487BB6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9 – </w:t>
      </w:r>
      <w:r w:rsidR="003C0752">
        <w:rPr>
          <w:rFonts w:ascii="Cambria" w:hAnsi="Cambria"/>
          <w:b/>
          <w:iCs/>
          <w:u w:val="single"/>
        </w:rPr>
        <w:t>Rozočtové opatření č. 15 a 16.</w:t>
      </w:r>
    </w:p>
    <w:p w:rsidR="00487BB6" w:rsidRDefault="00487BB6" w:rsidP="00487BB6">
      <w:pPr>
        <w:rPr>
          <w:rFonts w:ascii="Cambria" w:hAnsi="Cambria"/>
          <w:b/>
          <w:iCs/>
          <w:u w:val="single"/>
        </w:rPr>
      </w:pPr>
    </w:p>
    <w:p w:rsidR="00487BB6" w:rsidRDefault="00487BB6" w:rsidP="00487BB6">
      <w:pPr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3C0752">
        <w:rPr>
          <w:rFonts w:ascii="Cambria" w:hAnsi="Cambria"/>
          <w:iCs/>
        </w:rPr>
        <w:t xml:space="preserve"> rozpočtovými opatřeními č. 15 a 16. Rozpočtové opatření č. 15 vzalo na vědomí a s rozpočtovým opatřením č. 16 souhlasí. </w:t>
      </w:r>
    </w:p>
    <w:p w:rsidR="00487BB6" w:rsidRDefault="00487BB6" w:rsidP="00487BB6">
      <w:pPr>
        <w:rPr>
          <w:rFonts w:ascii="Cambria" w:hAnsi="Cambria"/>
          <w:iCs/>
        </w:rPr>
      </w:pPr>
    </w:p>
    <w:p w:rsidR="00487BB6" w:rsidRPr="003D653B" w:rsidRDefault="00487BB6" w:rsidP="00487BB6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87BB6" w:rsidRDefault="00487BB6" w:rsidP="00487BB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C0752">
        <w:rPr>
          <w:rFonts w:ascii="Cambria" w:hAnsi="Cambria"/>
          <w:b/>
          <w:i/>
          <w:iCs/>
        </w:rPr>
        <w:t>rozpočtové opatření č. 16.</w:t>
      </w:r>
    </w:p>
    <w:p w:rsidR="00487BB6" w:rsidRPr="003D653B" w:rsidRDefault="00487BB6" w:rsidP="00487BB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C0752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>: 0</w:t>
      </w:r>
    </w:p>
    <w:p w:rsidR="00487BB6" w:rsidRDefault="00487BB6" w:rsidP="00487BB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8</w:t>
      </w:r>
      <w:r w:rsidR="00C668F2">
        <w:rPr>
          <w:rFonts w:ascii="Cambria" w:hAnsi="Cambria"/>
          <w:b/>
          <w:iCs/>
        </w:rPr>
        <w:t xml:space="preserve"> by</w:t>
      </w:r>
      <w:r w:rsidRPr="00A570D7">
        <w:rPr>
          <w:rFonts w:ascii="Cambria" w:hAnsi="Cambria"/>
          <w:b/>
          <w:iCs/>
        </w:rPr>
        <w:t>lo schváleno.</w:t>
      </w:r>
    </w:p>
    <w:p w:rsidR="00487BB6" w:rsidRDefault="00487BB6" w:rsidP="00487BB6">
      <w:pPr>
        <w:rPr>
          <w:rFonts w:ascii="Cambria" w:hAnsi="Cambria"/>
          <w:b/>
          <w:iCs/>
        </w:rPr>
      </w:pPr>
    </w:p>
    <w:p w:rsidR="003C0752" w:rsidRDefault="003C0752" w:rsidP="003C0752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10 – Stanovení výše stočného na rok 2017.</w:t>
      </w:r>
    </w:p>
    <w:p w:rsidR="003C0752" w:rsidRDefault="003C0752" w:rsidP="003C0752">
      <w:pPr>
        <w:rPr>
          <w:rFonts w:ascii="Cambria" w:hAnsi="Cambria"/>
          <w:b/>
          <w:iCs/>
          <w:u w:val="single"/>
        </w:rPr>
      </w:pPr>
    </w:p>
    <w:p w:rsidR="003C0752" w:rsidRDefault="003C0752" w:rsidP="003C0752">
      <w:pPr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F850CB">
        <w:rPr>
          <w:rFonts w:ascii="Cambria" w:hAnsi="Cambria"/>
          <w:iCs/>
        </w:rPr>
        <w:t xml:space="preserve"> kalkulací výše stočného na rok 2017, dle skutečnosti roku 2016. Starosta obce navrhl zvýšit cenu stočného za 1m3. Z nemovitostí, které nejsou napojeny na ČOV z 2,10 Kč na 2,40 Kč a u nemovitostí s napojením na ČOV z 8,00 Kč na 9,00 Kč. </w:t>
      </w:r>
    </w:p>
    <w:p w:rsidR="003C0752" w:rsidRDefault="003C0752" w:rsidP="003C0752">
      <w:pPr>
        <w:rPr>
          <w:rFonts w:ascii="Cambria" w:hAnsi="Cambria"/>
          <w:iCs/>
        </w:rPr>
      </w:pPr>
    </w:p>
    <w:p w:rsidR="003C0752" w:rsidRPr="003D653B" w:rsidRDefault="003C0752" w:rsidP="003C075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3C0752" w:rsidRDefault="003C0752" w:rsidP="003C075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F850CB">
        <w:rPr>
          <w:rFonts w:ascii="Cambria" w:hAnsi="Cambria"/>
          <w:b/>
          <w:i/>
          <w:iCs/>
        </w:rPr>
        <w:t xml:space="preserve">cenu stočného na rok 2017 ve výši 2,40 Kč za 1m3 u nemovitostí s napojením do staré kanalizace a na 9,00 Kč u nemovitostí s napojením na ČOV. </w:t>
      </w:r>
    </w:p>
    <w:p w:rsidR="003C0752" w:rsidRPr="003D653B" w:rsidRDefault="003C0752" w:rsidP="003C075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 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>: 0</w:t>
      </w:r>
    </w:p>
    <w:p w:rsidR="003C0752" w:rsidRDefault="003C0752" w:rsidP="003C075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 by</w:t>
      </w:r>
      <w:r w:rsidRPr="00A570D7">
        <w:rPr>
          <w:rFonts w:ascii="Cambria" w:hAnsi="Cambria"/>
          <w:b/>
          <w:iCs/>
        </w:rPr>
        <w:t>lo schváleno.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F850CB" w:rsidRDefault="00F850CB" w:rsidP="00F850CB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11 – Schválení Rozpočtu provozních nákladů ZŠ a MŠ Hlušice na rok 2017.</w:t>
      </w:r>
    </w:p>
    <w:p w:rsidR="00F850CB" w:rsidRDefault="00F850CB" w:rsidP="00F850CB">
      <w:pPr>
        <w:rPr>
          <w:rFonts w:ascii="Cambria" w:hAnsi="Cambria"/>
          <w:b/>
          <w:iCs/>
          <w:u w:val="single"/>
        </w:rPr>
      </w:pPr>
    </w:p>
    <w:p w:rsidR="00F850CB" w:rsidRDefault="00F850CB" w:rsidP="00F850CB">
      <w:pPr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7D6130">
        <w:rPr>
          <w:rFonts w:ascii="Cambria" w:hAnsi="Cambria"/>
          <w:iCs/>
        </w:rPr>
        <w:t> </w:t>
      </w:r>
      <w:r>
        <w:rPr>
          <w:rFonts w:ascii="Cambria" w:hAnsi="Cambria"/>
          <w:iCs/>
        </w:rPr>
        <w:t>rozpočt</w:t>
      </w:r>
      <w:r w:rsidR="007D6130">
        <w:rPr>
          <w:rFonts w:ascii="Cambria" w:hAnsi="Cambria"/>
          <w:iCs/>
        </w:rPr>
        <w:t xml:space="preserve">em provozních nákladů ZŠ a MŠ Hlušice na rok 2017. S tímto návrhem souhlasí. </w:t>
      </w:r>
      <w:r>
        <w:rPr>
          <w:rFonts w:ascii="Cambria" w:hAnsi="Cambria"/>
          <w:iCs/>
        </w:rPr>
        <w:t xml:space="preserve"> </w:t>
      </w:r>
    </w:p>
    <w:p w:rsidR="00F850CB" w:rsidRDefault="00F850CB" w:rsidP="00F850CB">
      <w:pPr>
        <w:rPr>
          <w:rFonts w:ascii="Cambria" w:hAnsi="Cambria"/>
          <w:iCs/>
        </w:rPr>
      </w:pPr>
    </w:p>
    <w:p w:rsidR="00F850CB" w:rsidRPr="003D653B" w:rsidRDefault="00F850CB" w:rsidP="00F850C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850CB" w:rsidRDefault="00F850CB" w:rsidP="00F850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D6130">
        <w:rPr>
          <w:rFonts w:ascii="Cambria" w:hAnsi="Cambria"/>
          <w:b/>
          <w:i/>
          <w:iCs/>
        </w:rPr>
        <w:t>rozpočet ZŠ a MŠ Hlušice na rok 2017.</w:t>
      </w:r>
    </w:p>
    <w:p w:rsidR="00F850CB" w:rsidRPr="003D653B" w:rsidRDefault="00F850CB" w:rsidP="00F850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 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>drželi se</w:t>
      </w:r>
      <w:r>
        <w:rPr>
          <w:rFonts w:ascii="Cambria" w:hAnsi="Cambria"/>
          <w:b/>
          <w:iCs/>
        </w:rPr>
        <w:t>: 0</w:t>
      </w:r>
    </w:p>
    <w:p w:rsidR="00F850CB" w:rsidRDefault="00F850CB" w:rsidP="00F850C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42AFB">
        <w:rPr>
          <w:rFonts w:ascii="Cambria" w:hAnsi="Cambria"/>
          <w:b/>
          <w:iCs/>
        </w:rPr>
        <w:t>10</w:t>
      </w:r>
      <w:r>
        <w:rPr>
          <w:rFonts w:ascii="Cambria" w:hAnsi="Cambria"/>
          <w:b/>
          <w:iCs/>
        </w:rPr>
        <w:t xml:space="preserve"> by</w:t>
      </w:r>
      <w:r w:rsidRPr="00A570D7">
        <w:rPr>
          <w:rFonts w:ascii="Cambria" w:hAnsi="Cambria"/>
          <w:b/>
          <w:iCs/>
        </w:rPr>
        <w:t>lo schváleno.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C668F2">
        <w:rPr>
          <w:rFonts w:ascii="Cambria" w:hAnsi="Cambria"/>
          <w:b/>
          <w:iCs/>
          <w:u w:val="single"/>
        </w:rPr>
        <w:t>1</w:t>
      </w:r>
      <w:r w:rsidR="007D6130">
        <w:rPr>
          <w:rFonts w:ascii="Cambria" w:hAnsi="Cambria"/>
          <w:b/>
          <w:iCs/>
          <w:u w:val="single"/>
        </w:rPr>
        <w:t>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7D6130" w:rsidRPr="007D6130" w:rsidRDefault="007D6130" w:rsidP="001A7B49">
      <w:pPr>
        <w:pStyle w:val="Zkladntext2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7D6130">
        <w:rPr>
          <w:rFonts w:ascii="Cambria" w:hAnsi="Cambria"/>
          <w:iCs/>
        </w:rPr>
        <w:t>Polní ulice</w:t>
      </w:r>
    </w:p>
    <w:p w:rsidR="001A7B49" w:rsidRPr="00C668F2" w:rsidRDefault="007D6130" w:rsidP="007D6130">
      <w:pPr>
        <w:pStyle w:val="Zkladntext2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Lyžařský výcvik</w:t>
      </w:r>
    </w:p>
    <w:p w:rsidR="001A7B49" w:rsidRDefault="001A7B49" w:rsidP="001A7B49">
      <w:pPr>
        <w:pStyle w:val="Zkladntext2"/>
        <w:spacing w:after="0" w:line="240" w:lineRule="auto"/>
        <w:ind w:left="720"/>
        <w:jc w:val="both"/>
        <w:rPr>
          <w:rFonts w:ascii="Cambria" w:hAnsi="Cambria"/>
          <w:b/>
          <w:iCs/>
          <w:u w:val="single"/>
        </w:rPr>
      </w:pPr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7D6130">
        <w:rPr>
          <w:rFonts w:ascii="Cambria" w:hAnsi="Cambria"/>
          <w:i/>
          <w:iCs/>
        </w:rPr>
        <w:t>14.prosince</w:t>
      </w:r>
      <w:r w:rsidR="00C668F2">
        <w:rPr>
          <w:rFonts w:ascii="Cambria" w:hAnsi="Cambria"/>
          <w:i/>
          <w:iCs/>
        </w:rPr>
        <w:t xml:space="preserve">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Ověřovatelé:     Ing. Karel Průcha,</w:t>
      </w:r>
      <w:r w:rsidR="00557BF0" w:rsidRPr="003D653B">
        <w:rPr>
          <w:rFonts w:ascii="Cambria" w:hAnsi="Cambria"/>
          <w:iCs/>
        </w:rPr>
        <w:t xml:space="preserve"> dne </w:t>
      </w:r>
      <w:r>
        <w:rPr>
          <w:rFonts w:ascii="Cambria" w:hAnsi="Cambria"/>
          <w:iCs/>
        </w:rPr>
        <w:t>14.prosince</w:t>
      </w:r>
      <w:r w:rsidR="00C668F2">
        <w:rPr>
          <w:rFonts w:ascii="Cambria" w:hAnsi="Cambria"/>
          <w:iCs/>
        </w:rPr>
        <w:t xml:space="preserve"> 2016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7D6130">
        <w:rPr>
          <w:rFonts w:ascii="Cambria" w:hAnsi="Cambria"/>
          <w:iCs/>
        </w:rPr>
        <w:t>PaedDr. Marcela Vaňková, d</w:t>
      </w:r>
      <w:r w:rsidR="00C668F2">
        <w:rPr>
          <w:rFonts w:ascii="Cambria" w:hAnsi="Cambria"/>
          <w:iCs/>
        </w:rPr>
        <w:t xml:space="preserve">ne </w:t>
      </w:r>
      <w:r w:rsidR="007D6130">
        <w:rPr>
          <w:rFonts w:ascii="Cambria" w:hAnsi="Cambria"/>
          <w:iCs/>
        </w:rPr>
        <w:t>12.prosince</w:t>
      </w:r>
      <w:r w:rsidR="00C668F2">
        <w:rPr>
          <w:rFonts w:ascii="Cambria" w:hAnsi="Cambria"/>
          <w:iCs/>
        </w:rPr>
        <w:t xml:space="preserve"> 2016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r w:rsidR="007D6130">
        <w:rPr>
          <w:rFonts w:ascii="Cambria" w:hAnsi="Cambria"/>
          <w:iCs/>
        </w:rPr>
        <w:t>12.prosince</w:t>
      </w:r>
      <w:r w:rsidR="001A7B49">
        <w:rPr>
          <w:rFonts w:ascii="Cambria" w:hAnsi="Cambria"/>
          <w:iCs/>
        </w:rPr>
        <w:t xml:space="preserve"> 2016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75" w:rsidRDefault="00326775" w:rsidP="00557BF0">
      <w:r>
        <w:separator/>
      </w:r>
    </w:p>
  </w:endnote>
  <w:endnote w:type="continuationSeparator" w:id="0">
    <w:p w:rsidR="00326775" w:rsidRDefault="00326775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75" w:rsidRDefault="00326775" w:rsidP="00557BF0">
      <w:r>
        <w:separator/>
      </w:r>
    </w:p>
  </w:footnote>
  <w:footnote w:type="continuationSeparator" w:id="0">
    <w:p w:rsidR="00326775" w:rsidRDefault="00326775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7" w15:restartNumberingAfterBreak="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4"/>
  </w:num>
  <w:num w:numId="9">
    <w:abstractNumId w:val="7"/>
  </w:num>
  <w:num w:numId="10">
    <w:abstractNumId w:val="19"/>
  </w:num>
  <w:num w:numId="11">
    <w:abstractNumId w:val="29"/>
  </w:num>
  <w:num w:numId="12">
    <w:abstractNumId w:val="11"/>
  </w:num>
  <w:num w:numId="13">
    <w:abstractNumId w:val="14"/>
  </w:num>
  <w:num w:numId="14">
    <w:abstractNumId w:val="28"/>
  </w:num>
  <w:num w:numId="15">
    <w:abstractNumId w:val="5"/>
  </w:num>
  <w:num w:numId="16">
    <w:abstractNumId w:val="9"/>
  </w:num>
  <w:num w:numId="17">
    <w:abstractNumId w:val="21"/>
  </w:num>
  <w:num w:numId="18">
    <w:abstractNumId w:val="23"/>
  </w:num>
  <w:num w:numId="19">
    <w:abstractNumId w:val="16"/>
  </w:num>
  <w:num w:numId="20">
    <w:abstractNumId w:val="13"/>
  </w:num>
  <w:num w:numId="21">
    <w:abstractNumId w:val="22"/>
  </w:num>
  <w:num w:numId="22">
    <w:abstractNumId w:val="25"/>
  </w:num>
  <w:num w:numId="23">
    <w:abstractNumId w:val="15"/>
  </w:num>
  <w:num w:numId="24">
    <w:abstractNumId w:val="0"/>
  </w:num>
  <w:num w:numId="25">
    <w:abstractNumId w:val="18"/>
  </w:num>
  <w:num w:numId="26">
    <w:abstractNumId w:val="17"/>
  </w:num>
  <w:num w:numId="27">
    <w:abstractNumId w:val="20"/>
  </w:num>
  <w:num w:numId="28">
    <w:abstractNumId w:val="3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4001E"/>
    <w:rsid w:val="00262D5F"/>
    <w:rsid w:val="00266806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26775"/>
    <w:rsid w:val="00341243"/>
    <w:rsid w:val="003436B7"/>
    <w:rsid w:val="003615C9"/>
    <w:rsid w:val="0038037A"/>
    <w:rsid w:val="003901EC"/>
    <w:rsid w:val="003A0217"/>
    <w:rsid w:val="003B5C0B"/>
    <w:rsid w:val="003C0752"/>
    <w:rsid w:val="003D2B68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87BB6"/>
    <w:rsid w:val="0049729E"/>
    <w:rsid w:val="004A0336"/>
    <w:rsid w:val="004A42B8"/>
    <w:rsid w:val="004A6F1F"/>
    <w:rsid w:val="004D355E"/>
    <w:rsid w:val="004D530D"/>
    <w:rsid w:val="005139FB"/>
    <w:rsid w:val="0055344D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46CB"/>
    <w:rsid w:val="005C4B83"/>
    <w:rsid w:val="005D13E0"/>
    <w:rsid w:val="0061089B"/>
    <w:rsid w:val="006556A8"/>
    <w:rsid w:val="00660984"/>
    <w:rsid w:val="006617F5"/>
    <w:rsid w:val="00696F90"/>
    <w:rsid w:val="006C64E9"/>
    <w:rsid w:val="006C75E3"/>
    <w:rsid w:val="006D517A"/>
    <w:rsid w:val="006D54B1"/>
    <w:rsid w:val="006F5B74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A6DB2"/>
    <w:rsid w:val="008A7EAD"/>
    <w:rsid w:val="008C0B2A"/>
    <w:rsid w:val="008E2D5F"/>
    <w:rsid w:val="008F1038"/>
    <w:rsid w:val="008F3848"/>
    <w:rsid w:val="008F48F1"/>
    <w:rsid w:val="00911E1C"/>
    <w:rsid w:val="009361A9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5BB8"/>
    <w:rsid w:val="00A570D7"/>
    <w:rsid w:val="00A77588"/>
    <w:rsid w:val="00AE03B3"/>
    <w:rsid w:val="00AF4469"/>
    <w:rsid w:val="00B03EAA"/>
    <w:rsid w:val="00B2678A"/>
    <w:rsid w:val="00B642AE"/>
    <w:rsid w:val="00B64AC7"/>
    <w:rsid w:val="00B70729"/>
    <w:rsid w:val="00BA56C9"/>
    <w:rsid w:val="00BB2205"/>
    <w:rsid w:val="00BB37D9"/>
    <w:rsid w:val="00BC1770"/>
    <w:rsid w:val="00BC2FFA"/>
    <w:rsid w:val="00BE51EB"/>
    <w:rsid w:val="00BE7063"/>
    <w:rsid w:val="00BF2754"/>
    <w:rsid w:val="00C1347A"/>
    <w:rsid w:val="00C23063"/>
    <w:rsid w:val="00C42AFB"/>
    <w:rsid w:val="00C668F2"/>
    <w:rsid w:val="00C83726"/>
    <w:rsid w:val="00CB6720"/>
    <w:rsid w:val="00CC2358"/>
    <w:rsid w:val="00CD28C9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E79F1"/>
    <w:rsid w:val="00F00A84"/>
    <w:rsid w:val="00F05B36"/>
    <w:rsid w:val="00F56BD9"/>
    <w:rsid w:val="00F850CB"/>
    <w:rsid w:val="00F94732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A116"/>
  <w15:docId w15:val="{D0CDC92F-571B-4570-8C58-603ED72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6714-40F6-4B7A-AB72-498F0144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obec hlušice</cp:lastModifiedBy>
  <cp:revision>2</cp:revision>
  <cp:lastPrinted>2016-11-11T08:53:00Z</cp:lastPrinted>
  <dcterms:created xsi:type="dcterms:W3CDTF">2016-12-14T14:48:00Z</dcterms:created>
  <dcterms:modified xsi:type="dcterms:W3CDTF">2016-12-14T14:48:00Z</dcterms:modified>
</cp:coreProperties>
</file>